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8D Report 2</w:t>
      </w:r>
    </w:p>
    <w:p>
      <w:pPr>
        <w:pStyle w:val="Heading2"/>
      </w:pPr>
      <w:r>
        <w:t>Schritt 1: Fehlerbeschreibung</w:t>
      </w:r>
    </w:p>
    <w:p>
      <w:r>
        <w:t>Ein Kunde meldete Qualitätsprobleme an mehreren Bauteilen ...</w:t>
      </w:r>
    </w:p>
    <w:p>
      <w:pPr>
        <w:pStyle w:val="Heading2"/>
      </w:pPr>
      <w:r>
        <w:t>Schritt 2: Sofortmaßnahmen</w:t>
      </w:r>
    </w:p>
    <w:p>
      <w:r>
        <w:t>Die betroffenen Teile wurden sofort isoliert, eine Untersuchung wurde eingeleitet ...</w:t>
      </w:r>
    </w:p>
    <w:p>
      <w:pPr>
        <w:pStyle w:val="Heading2"/>
      </w:pPr>
      <w:r>
        <w:t>Schritt 3: Ursachenanalyse</w:t>
      </w:r>
    </w:p>
    <w:p>
      <w:r>
        <w:t>Analyse hat ergeben, dass fehlerhafte Maschinenkalibrierung zur Abweichung führte ...</w:t>
      </w:r>
    </w:p>
    <w:p>
      <w:pPr>
        <w:pStyle w:val="Heading2"/>
      </w:pPr>
      <w:r>
        <w:t>Schritt 4: Korrekturmaßnahmen</w:t>
      </w:r>
    </w:p>
    <w:p>
      <w:r>
        <w:t>Kalibrierung wurde überarbeitet, Testproduktion läuft ...</w:t>
      </w:r>
    </w:p>
    <w:p>
      <w:pPr>
        <w:pStyle w:val="Heading2"/>
      </w:pPr>
      <w:r>
        <w:t>Schritt 5: Vorbeugemaßnahmen</w:t>
      </w:r>
    </w:p>
    <w:p>
      <w:r>
        <w:t>Regelmäßige Wartung und Qualitätskontrollen eingeführt ...</w:t>
      </w:r>
    </w:p>
    <w:p>
      <w:pPr>
        <w:pStyle w:val="Heading2"/>
      </w:pPr>
      <w:r>
        <w:t>Schritt 6: Umsetzung &amp; Überprüfung</w:t>
      </w:r>
    </w:p>
    <w:p>
      <w:r>
        <w:t>Nach 3 Monaten Erfolgskontrolle geplant ...</w:t>
      </w:r>
    </w:p>
    <w:p>
      <w:pPr>
        <w:pStyle w:val="Heading2"/>
      </w:pPr>
      <w:r>
        <w:t>Schritt 7: Nachhaltigkeit</w:t>
      </w:r>
    </w:p>
    <w:p>
      <w:r>
        <w:t>Langfristige Strategien zur Vermeidung implementiert ...</w:t>
      </w:r>
    </w:p>
    <w:p>
      <w:pPr>
        <w:pStyle w:val="Heading2"/>
      </w:pPr>
      <w:r>
        <w:t>Schritt 8: Abschluss</w:t>
      </w:r>
    </w:p>
    <w:p>
      <w:r>
        <w:t>Maßnahmen erfolgreich umgesetzt, Bericht abgeschlossen.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