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Ablaufplan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Ein detaillierter Ablaufplan hilft dabei, Aufgaben strukturiert zu planen und umzusetzen.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1. 08:00 - 09:00 Uhr: Team-Meeting</w:t>
        <w:br/>
        <w:t>2. 09:00 - 12:00 Uhr: Projektarbeit</w:t>
        <w:br/>
        <w:t>3. 12:00 - 13:00 Uhr: Mittagspause</w:t>
        <w:br/>
        <w:t>4. 13:00 - 17:00 Uhr: Kundenmeeting &amp; Abschluss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