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Abmahnung</w:t>
      </w:r>
    </w:p>
    <w:p>
      <w:r>
        <w:t>Eine Abmahnung wird ausgesprochen, wenn ein Mitarbeiter gegen die Regeln des Unternehmens verstößt. Sie dient der Warnung und Dokumentation eines Fehlverhaltens.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