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Bestandsliste</w:t>
      </w:r>
    </w:p>
    <w:p>
      <w:r>
        <w:t>BESTANDSLISTE</w:t>
        <w:br/>
        <w:br/>
        <w:t>| Artikelnummer | Artikelname | Menge | Lagerort | Bemerkung |</w:t>
        <w:br/>
        <w:t>|---|---|---|---|---|</w:t>
        <w:br/>
        <w:t>| 1001 | Laptop HP | 10 | Lager A | Neu |</w:t>
        <w:br/>
        <w:t>| 1002 | Drucker Canon | 5 | Lager B | Defekt |</w:t>
        <w:br/>
        <w:t>| 1003 | Bürostühle | 15 | Lager C | Eingelagert |</w:t>
        <w:br/>
        <w:br/>
        <w:t xml:space="preserve">Letzte Aktualisierung: [XX.XX.XXXX]  </w:t>
        <w:br/>
        <w:t xml:space="preserve">Verantwortlicher: [Ihr Name]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