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Assistent Innenarchitektur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ich bewerbe mich um die Position als Assistent im Bereich Innenarchitektur. Mit meiner Ausbildung in Architektur und meiner praktischen Erfahrung im Bereich Raumgestaltung und -planung bin ich überzeugt, dass ich Ihr Team optimal unterstützen kann.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