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Assistentin Maschinenbautechnik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in der Maschinenbautechnik. Durch meine Ausbildung im Bereich Maschinenbau und meine praktischen Fähigkeiten in der Unterstützung von Ingenieuren bin ich überzeugt, Ihre Anforderungen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