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Sozialverwaltung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in der Sozialverwaltung. Mit meiner fundierten Ausbildung im Sozialrecht und meiner praktischen Erfahrung in der Bearbeitung von Sozialleistungen bin ich überzeugt, einen wertvollen Beitrag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