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Bitte nicht stoeren</w:t>
      </w:r>
    </w:p>
    <w:p>
      <w:r>
        <w:br/>
      </w:r>
    </w:p>
    <w:p>
      <w:r>
        <w:rPr>
          <w:b/>
          <w:sz w:val="24"/>
        </w:rPr>
        <w:t>Mitteilung</w:t>
      </w:r>
    </w:p>
    <w:p>
      <w:r>
        <w:t>Bitte nicht stören – Besprechung im Gange!</w:t>
      </w:r>
    </w:p>
    <w:p>
      <w:r>
        <w:br/>
      </w:r>
    </w:p>
    <w:p>
      <w:r>
        <w:rPr>
          <w:b/>
          <w:sz w:val="24"/>
        </w:rPr>
        <w:t>Hinweis</w:t>
      </w:r>
    </w:p>
    <w:p>
      <w:r>
        <w:t>Vielen Dank für Ihr Verständnis.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