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DOKUMENTENLENKUNG</w:t>
        <w:br/>
        <w:br/>
        <w:t>Dokument: Sicherheitsrichtlinien 2025</w:t>
        <w:br/>
        <w:t>Version: 1.2</w:t>
        <w:br/>
        <w:t>Ersteller: Max Mustermann</w:t>
        <w:br/>
        <w:t>Freigabe durch: Dr. Erika Beispiel</w:t>
        <w:br/>
        <w:t>Freigabedatum: 01.02.2025</w:t>
        <w:br/>
        <w:br/>
        <w:t>Änderungen:</w:t>
        <w:br/>
        <w:t>- Neue Datenschutzbestimmungen eingefügt</w:t>
        <w:br/>
        <w:t>- Aktualisierung der Sicherheitsmaßnahmen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