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Einkaufsliste 3</w:t>
      </w:r>
    </w:p>
    <w:p>
      <w:r>
        <w:br/>
      </w:r>
    </w:p>
    <w:p>
      <w:r>
        <w:rPr>
          <w:b/>
          <w:sz w:val="24"/>
        </w:rPr>
        <w:t>Kategorie: Lebensmittel</w:t>
      </w:r>
    </w:p>
    <w:p>
      <w:r>
        <w:t>- Brot</w:t>
        <w:br/>
        <w:t>- Milch</w:t>
        <w:br/>
        <w:t>- Eier</w:t>
      </w:r>
    </w:p>
    <w:p>
      <w:r>
        <w:br/>
      </w:r>
    </w:p>
    <w:p>
      <w:r>
        <w:rPr>
          <w:b/>
          <w:sz w:val="24"/>
        </w:rPr>
        <w:t>Kategorie: Haushalt</w:t>
      </w:r>
    </w:p>
    <w:p>
      <w:r>
        <w:t>- Spülmittel</w:t>
        <w:br/>
        <w:t>- Müllbeutel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