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 meinem Kindergeburtstag</w:t>
      </w:r>
    </w:p>
    <w:p>
      <w:pPr>
        <w:pStyle w:val="Heading1"/>
      </w:pPr>
      <w:r>
        <w:t>Einleitung</w:t>
      </w:r>
    </w:p>
    <w:p>
      <w:r>
        <w:t>Hallo zusammen,</w:t>
        <w:br/>
        <w:br/>
        <w:t>ich lade euch herzlich zu meinem Geburtstag ein!</w:t>
      </w:r>
    </w:p>
    <w:p>
      <w:pPr>
        <w:pStyle w:val="Heading1"/>
      </w:pPr>
      <w:r>
        <w:t>Details</w:t>
      </w:r>
    </w:p>
    <w:p>
      <w:r>
        <w:t>Wann: Samstag, 15. März 2025, ab 14:00 Uhr</w:t>
        <w:br/>
        <w:t>Wo: Musterstraße 10, 12345 Musterstadt</w:t>
      </w:r>
    </w:p>
    <w:p>
      <w:pPr>
        <w:pStyle w:val="Heading1"/>
      </w:pPr>
      <w:r>
        <w:t>Programm</w:t>
      </w:r>
    </w:p>
    <w:p>
      <w:pPr>
        <w:pStyle w:val="ListBullet"/>
      </w:pPr>
      <w:r>
        <w:t>Spiele und Spaß</w:t>
      </w:r>
    </w:p>
    <w:p>
      <w:pPr>
        <w:pStyle w:val="ListBullet"/>
      </w:pPr>
      <w:r>
        <w:t>Kuchen und Snacks</w:t>
      </w:r>
    </w:p>
    <w:p>
      <w:pPr>
        <w:pStyle w:val="ListBullet"/>
      </w:pPr>
      <w:r>
        <w:t>Schatzsuche im Garten</w:t>
      </w:r>
    </w:p>
    <w:p>
      <w:pPr>
        <w:pStyle w:val="Heading1"/>
      </w:pPr>
      <w:r>
        <w:t>Schluss</w:t>
      </w:r>
    </w:p>
    <w:p>
      <w:r>
        <w:t>Ich freue mich auf einen tollen Tag mit euch!</w:t>
        <w:br/>
        <w:br/>
        <w:t>Euer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