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Etiketten</w:t>
      </w:r>
    </w:p>
    <w:p>
      <w:pPr>
        <w:pStyle w:val="Heading2"/>
      </w:pPr>
      <w:r>
        <w:t>Einleitung</w:t>
      </w:r>
    </w:p>
    <w:p>
      <w:r>
        <w:t>Diese Etiketten sind für den universellen Einsatz gedacht.</w:t>
      </w:r>
    </w:p>
    <w:p>
      <w:pPr>
        <w:pStyle w:val="Heading2"/>
      </w:pPr>
      <w:r>
        <w:t>Vorlage</w:t>
      </w:r>
    </w:p>
    <w:p>
      <w:r>
        <w:t>1. Etikett: [Inhalt 1]</w:t>
        <w:br/>
        <w:t>2. Etikett: [Inhalt 2]</w:t>
        <w:br/>
        <w:t>3. Etikett: [Inhalt 3]</w:t>
        <w:br/>
        <w:t>4. Etikett: [Inhalt 4]</w:t>
        <w:br/>
        <w:t>5. Etikett: [Inhalt 5]</w:t>
      </w:r>
    </w:p>
    <w:p>
      <w:pPr>
        <w:pStyle w:val="Heading2"/>
      </w:pPr>
      <w:r>
        <w:t>Hinweise</w:t>
      </w:r>
    </w:p>
    <w:p>
      <w:r>
        <w:t>Passen Sie die Inhalte nach Bedarf 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