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Flugticket</w:t>
      </w:r>
    </w:p>
    <w:p>
      <w:pPr>
        <w:pStyle w:val="Heading2"/>
      </w:pPr>
      <w:r>
        <w:t>Fluggesellschaft</w:t>
      </w:r>
    </w:p>
    <w:p>
      <w:r>
        <w:t>MusterAir</w:t>
      </w:r>
    </w:p>
    <w:p>
      <w:pPr>
        <w:pStyle w:val="Heading2"/>
      </w:pPr>
      <w:r>
        <w:t>Passagier</w:t>
      </w:r>
    </w:p>
    <w:p>
      <w:r>
        <w:t>Max Mustermann</w:t>
      </w:r>
    </w:p>
    <w:p>
      <w:pPr>
        <w:pStyle w:val="Heading2"/>
      </w:pPr>
      <w:r>
        <w:t>Flugnummer</w:t>
      </w:r>
    </w:p>
    <w:p>
      <w:r>
        <w:t>MA1234</w:t>
      </w:r>
    </w:p>
    <w:p>
      <w:pPr>
        <w:pStyle w:val="Heading2"/>
      </w:pPr>
      <w:r>
        <w:t>Abflug</w:t>
      </w:r>
    </w:p>
    <w:p>
      <w:r>
        <w:t>Berlin (BER) - 12. März 2025 - 14:30 Uhr</w:t>
      </w:r>
    </w:p>
    <w:p>
      <w:pPr>
        <w:pStyle w:val="Heading2"/>
      </w:pPr>
      <w:r>
        <w:t>Ankunft</w:t>
      </w:r>
    </w:p>
    <w:p>
      <w:r>
        <w:t>München (MUC) - 12. März 2025 - 15:45 Uhr</w:t>
      </w:r>
    </w:p>
    <w:p>
      <w:pPr>
        <w:pStyle w:val="Heading2"/>
      </w:pPr>
      <w:r>
        <w:t>Sitzplatz</w:t>
      </w:r>
    </w:p>
    <w:p>
      <w:r>
        <w:t>12A</w:t>
      </w:r>
    </w:p>
    <w:p>
      <w:pPr>
        <w:pStyle w:val="Heading2"/>
      </w:pPr>
      <w:r>
        <w:t>Buchungsreferenz</w:t>
      </w:r>
    </w:p>
    <w:p>
      <w:r>
        <w:t>ABCDEF123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