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Flyer 3</w:t>
      </w:r>
    </w:p>
    <w:p>
      <w:pPr>
        <w:pStyle w:val="Heading1"/>
      </w:pPr>
      <w:r>
        <w:t>Einleitung</w:t>
      </w:r>
    </w:p>
    <w:p>
      <w:r>
        <w:t>Laden Sie ein zu unserem Event!</w:t>
      </w:r>
    </w:p>
    <w:p/>
    <w:p>
      <w:pPr>
        <w:pStyle w:val="Heading1"/>
      </w:pPr>
      <w:r>
        <w:t>Details</w:t>
      </w:r>
    </w:p>
    <w:p>
      <w:r>
        <w:t>Das Event findet am [Datum] um [Uhrzeit] in [Ort] statt. Erleben Sie [Aktivitäten] und lassen Sie sich von [Besonderheiten] überraschen.</w:t>
      </w:r>
    </w:p>
    <w:p/>
    <w:p>
      <w:pPr>
        <w:pStyle w:val="Heading1"/>
      </w:pPr>
      <w:r>
        <w:t>Schluss</w:t>
      </w:r>
    </w:p>
    <w:p>
      <w:r>
        <w:t>Wir freuen uns auf Ihren Besuch!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