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Einleitung</w:t>
      </w:r>
    </w:p>
    <w:p>
      <w:r>
        <w:t>Dokumentation von Ereignissen oder Zuständen durch Fotos.</w:t>
      </w:r>
    </w:p>
    <w:p>
      <w:pPr>
        <w:pStyle w:val="Heading1"/>
      </w:pPr>
      <w:r>
        <w:t>Beispiel</w:t>
      </w:r>
    </w:p>
    <w:p>
      <w:r>
        <w:t>Foto 1: Renovierung im Büro, Foto 2: Teambesprechung am 12.01.2025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