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Geschaeftsbrief 2</w:t>
      </w:r>
    </w:p>
    <w:p>
      <w:pPr>
        <w:jc w:val="left"/>
      </w:pPr>
      <w:r>
        <w:rPr>
          <w:sz w:val="24"/>
        </w:rPr>
        <w:t>Sehr geehrte Damen und Herren,</w:t>
        <w:br/>
        <w:br/>
        <w:t>wir möchten Ihnen mitteilen, dass Ihre Bestellung vom 17. Januar 2025 erfolgreich bearbeitet wurde. Der Versand erfolgt am 20. Januar 2025, und Sie sollten Ihre Ware innerhalb der nächsten 3-5 Werktage erhalten.</w:t>
        <w:br/>
        <w:br/>
        <w:t>Details zur Bestellung:</w:t>
        <w:br/>
        <w:t>- Bestellnummer: 123456789</w:t>
        <w:br/>
        <w:t>- Artikel: Produktname</w:t>
        <w:br/>
        <w:t>- Versandart: Standardversand</w:t>
        <w:br/>
        <w:t>- Gesamtbetrag: 120,00 €</w:t>
        <w:br/>
        <w:br/>
        <w:t>Für Rückfragen stehen wir Ihnen gerne zur Verfügung.</w:t>
        <w:br/>
        <w:br/>
        <w:t>Mit freundlichen Grüßen</w:t>
        <w:br/>
        <w:t>Ihr Kundenservice-Team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