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Haftungsentlassung Kredit</w:t>
      </w:r>
    </w:p>
    <w:p>
      <w:r>
        <w:t>Haftungsentlassung bei Kreditaufnahme</w:t>
      </w:r>
    </w:p>
    <w:p>
      <w:r>
        <w:t>Kreditnehmer: Peter Schmidt</w:t>
      </w:r>
    </w:p>
    <w:p>
      <w:r>
        <w:t>Kreditanbieter: Musterbank AG</w:t>
      </w:r>
    </w:p>
    <w:p>
      <w:r>
        <w:t>Haftungsentlassungserklärung: Der Kreditnehmer entlässt den Anbieter von jeglicher Haftung bezüglich der Rückzahlung des Kredits.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