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Handout 4</w:t>
      </w:r>
    </w:p>
    <w:p>
      <w:pPr>
        <w:pStyle w:val="Heading1"/>
      </w:pPr>
      <w:r>
        <w:t>Einleitung</w:t>
      </w:r>
    </w:p>
    <w:p>
      <w:r>
        <w:t>Das Handout fasst die wichtigsten Informationen der Präsentation zusammen.</w:t>
      </w:r>
    </w:p>
    <w:p/>
    <w:p>
      <w:pPr>
        <w:pStyle w:val="Heading1"/>
      </w:pPr>
      <w:r>
        <w:t>Inhalt</w:t>
      </w:r>
    </w:p>
    <w:p>
      <w:r>
        <w:t>1. [Punkt 1]</w:t>
        <w:br/>
        <w:t>2. [Punkt 2]</w:t>
        <w:br/>
        <w:t>3. [Punkt 3]</w:t>
      </w:r>
    </w:p>
    <w:p/>
    <w:p>
      <w:pPr>
        <w:pStyle w:val="Heading1"/>
      </w:pPr>
      <w:r>
        <w:t>Schluss</w:t>
      </w:r>
    </w:p>
    <w:p>
      <w:r>
        <w:t>Weitere Details finden Sie in der Präsentation.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