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Inhaltsverzeichnis 6</w:t>
      </w:r>
    </w:p>
    <w:p>
      <w:pPr>
        <w:pStyle w:val="IntenseQuote"/>
      </w:pPr>
      <w:r>
        <w:t>Ein professionelles Inhaltsverzeichnis für Dokumente.</w:t>
      </w:r>
    </w:p>
    <w:p>
      <w:pPr>
        <w:pStyle w:val="Heading2"/>
      </w:pPr>
      <w:r>
        <w:t>Abschnitte</w:t>
      </w:r>
    </w:p>
    <w:p>
      <w:r>
        <w:t>1. Einleitung</w:t>
      </w:r>
    </w:p>
    <w:p>
      <w:r>
        <w:t>2. Hauptteil</w:t>
      </w:r>
    </w:p>
    <w:p>
      <w:r>
        <w:t xml:space="preserve">   2.1 Analyse</w:t>
      </w:r>
    </w:p>
    <w:p>
      <w:r>
        <w:t xml:space="preserve">   2.2 Ergebnisse</w:t>
      </w:r>
    </w:p>
    <w:p>
      <w:r>
        <w:t>3. Fazit</w:t>
      </w:r>
    </w:p>
    <w:p>
      <w:pPr>
        <w:pStyle w:val="IntenseQuote"/>
      </w:pPr>
      <w:r>
        <w:t>Hinweis: Aktualisieren Sie das Inhaltsverzeichnis nach Fertigstellung des Dokuments.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