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zwischen Privatpersonen</w:t>
      </w:r>
    </w:p>
    <w:p>
      <w:pPr>
        <w:pStyle w:val="Heading2"/>
      </w:pPr>
      <w:r>
        <w:t>Verkäufer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Käufer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Gegenstand</w:t>
      </w:r>
    </w:p>
    <w:p>
      <w:pPr>
        <w:pStyle w:val="ListBullet"/>
      </w:pPr>
      <w:r>
        <w:t>Artikel: [Beschreibung]</w:t>
      </w:r>
    </w:p>
    <w:p>
      <w:pPr>
        <w:pStyle w:val="ListBullet"/>
      </w:pPr>
      <w:r>
        <w:t>Zustand: [Neu/Gebraucht]</w:t>
      </w:r>
    </w:p>
    <w:p>
      <w:pPr>
        <w:pStyle w:val="Heading2"/>
      </w:pPr>
      <w:r>
        <w:t>Kaufpreis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(Verkäufer)</w:t>
      </w:r>
    </w:p>
    <w:p>
      <w:pPr>
        <w:pStyle w:val="ListBullet"/>
      </w:pPr>
      <w:r>
        <w:t>________________ (Käufer)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