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 Pachtvertrag Landwirtschaft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des Pachtvertrags</w:t>
      </w:r>
    </w:p>
    <w:p>
      <w:r>
        <w:br/>
      </w:r>
    </w:p>
    <w:p>
      <w:r>
        <w:rPr>
          <w:b/>
          <w:sz w:val="24"/>
        </w:rPr>
        <w:t>Pächter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Verpächter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Pachtobjekt</w:t>
      </w:r>
    </w:p>
    <w:p>
      <w:r>
        <w:t>Fläche/Grundstück: ______________</w:t>
      </w:r>
    </w:p>
    <w:p>
      <w:r>
        <w:br/>
      </w:r>
    </w:p>
    <w:p>
      <w:r>
        <w:rPr>
          <w:b/>
          <w:sz w:val="24"/>
        </w:rPr>
        <w:t>Kündigungsfrist</w:t>
      </w:r>
    </w:p>
    <w:p>
      <w:r>
        <w:t>Hiermit kündige ich den Pachtvertrag fristgerecht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Pächter: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