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Lebenslauf Audio Engineer</w:t>
      </w:r>
    </w:p>
    <w:p>
      <w:r>
        <w:t>Persoenliche Daten:</w:t>
      </w:r>
    </w:p>
    <w:p>
      <w:r>
        <w:t>Name: Markus Mustermann</w:t>
      </w:r>
    </w:p>
    <w:p>
      <w:r>
        <w:t>Geburtsdatum: 05.06.1988</w:t>
      </w:r>
    </w:p>
    <w:p>
      <w:r>
        <w:t>Adresse: Technikstr. 7, 34567 Tonstadt</w:t>
      </w:r>
    </w:p>
    <w:p>
      <w:r>
        <w:t>Telefon: 0123 234567</w:t>
      </w:r>
    </w:p>
    <w:p>
      <w:r>
        <w:t>E-Mail: markus.mustermann@email.de</w:t>
      </w:r>
    </w:p>
    <w:p>
      <w:r>
        <w:t>Berufserfahrung:</w:t>
      </w:r>
    </w:p>
    <w:p>
      <w:r>
        <w:t>Audio Engineer bei StudioSound AG (03/2015 - heute)</w:t>
      </w:r>
    </w:p>
    <w:p>
      <w:r>
        <w:t>Mischung und Bearbeitung von Audioaufnahmen für Film und Musikproduktionen</w:t>
      </w:r>
    </w:p>
    <w:p>
      <w:r>
        <w:t>Verwendung von hochmodernen Audio-Technologien und Software</w:t>
      </w:r>
    </w:p>
    <w:p>
      <w:r>
        <w:t>Ausbildung:</w:t>
      </w:r>
    </w:p>
    <w:p>
      <w:r>
        <w:t>Bachelor in Audio Engineering - Musikhochschule Musterstadt (09/2010 - 08/2014)</w:t>
      </w:r>
    </w:p>
    <w:p>
      <w:r>
        <w:t>Fähigkeiten und Kenntnisse:</w:t>
      </w:r>
    </w:p>
    <w:p>
      <w:r>
        <w:t>Kenntnisse in der Audiomischung, -aufnahme und -bearbeitung</w:t>
      </w:r>
    </w:p>
    <w:p>
      <w:r>
        <w:t>Erfahrung im Umgang mit professionellen Audioaufnahmesystemen</w:t>
      </w:r>
    </w:p>
    <w:p>
      <w:r>
        <w:t>Technisches Verständnis und tiefgehende Kenntnisse in der Audiotechnik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