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Automobilverkaeufer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Automobilverkäufer | Autohändler Musterstadt | 2017 - heute</w:t>
        <w:br/>
        <w:t>- Verkauf von Fahrzeugen an Privat- und Geschäftskunden</w:t>
        <w:br/>
        <w:t>- Beratung und Kundenbetreuung</w:t>
        <w:br/>
        <w:t>- Erstellung von Finanzierungskonzepten und Angeboten</w:t>
        <w:br/>
        <w:br/>
        <w:t>Ausbildung:</w:t>
        <w:br/>
        <w:t>Automobilverkauf | Berufsschule Musterstadt | 2013 - 2017</w:t>
        <w:br/>
        <w:t>- Abschluss: Automobilverkäufer</w:t>
        <w:br/>
        <w:br/>
        <w:t>Fähigkeiten:</w:t>
        <w:br/>
        <w:t>- Verkauf</w:t>
        <w:br/>
        <w:t>- Kundenberatung</w:t>
        <w:br/>
        <w:t>- Finanzierung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