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Lebenslauf Bauten &amp; Objektbeschichterin</w:t>
      </w:r>
    </w:p>
    <w:p>
      <w:r>
        <w:t>Persoenliche Daten:</w:t>
      </w:r>
    </w:p>
    <w:p>
      <w:r>
        <w:t>Name: Maria Mustermann</w:t>
      </w:r>
    </w:p>
    <w:p>
      <w:r>
        <w:t>Geburtsdatum: 11.04.1990</w:t>
      </w:r>
    </w:p>
    <w:p>
      <w:r>
        <w:t>Adresse: Bauplatz 7, 56789 Baustadt</w:t>
      </w:r>
    </w:p>
    <w:p>
      <w:r>
        <w:t>Telefon: 0123 789012</w:t>
      </w:r>
    </w:p>
    <w:p>
      <w:r>
        <w:t>E-Mail: maria.mustermann@email.de</w:t>
      </w:r>
    </w:p>
    <w:p>
      <w:r>
        <w:t>Berufserfahrung:</w:t>
      </w:r>
    </w:p>
    <w:p>
      <w:r>
        <w:t>Bauten- und Objektbeschichterin bei Bauunternehmen Beispielstadt (03/2016 - heute)</w:t>
      </w:r>
    </w:p>
    <w:p>
      <w:r>
        <w:t>Durchführung von Malerarbeiten und Beschichtungen an Gebäuden und Fassaden</w:t>
      </w:r>
    </w:p>
    <w:p>
      <w:r>
        <w:t>Verarbeitung von Farben und Lacken für unterschiedliche Oberflächen</w:t>
      </w:r>
    </w:p>
    <w:p>
      <w:r>
        <w:t>Ausbildung:</w:t>
      </w:r>
    </w:p>
    <w:p>
      <w:r>
        <w:t>Ausbildung zur Bauten- und Objektbeschichterin - Berufsschule Beispiel (09/2012 - 08/2015)</w:t>
      </w:r>
    </w:p>
    <w:p>
      <w:r>
        <w:t>Fähigkeiten und Kenntnisse:</w:t>
      </w:r>
    </w:p>
    <w:p>
      <w:r>
        <w:t>Erfahrung in der Malerei und Oberflächenbehandlung</w:t>
      </w:r>
    </w:p>
    <w:p>
      <w:r>
        <w:t>Kenntnisse in der Verwendung von Lacken, Farben und anderen Beschichtungsmaterialien</w:t>
      </w:r>
    </w:p>
    <w:p>
      <w:r>
        <w:t>Hohe Sorgfalt und Präzision bei der Ausführung der Arbeiten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