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Beamter Fernmelde &amp; Elektronische Aufklaerung</w:t>
      </w:r>
    </w:p>
    <w:p>
      <w:r>
        <w:t>Persoenliche Daten:</w:t>
      </w:r>
    </w:p>
    <w:p>
      <w:r>
        <w:t>Name: Thomas Mustermann</w:t>
      </w:r>
    </w:p>
    <w:p>
      <w:r>
        <w:t>Geburtsdatum: 20.07.1980</w:t>
      </w:r>
    </w:p>
    <w:p>
      <w:r>
        <w:t>Adresse: Fernmeldeweg 3, 12345 Aufklärungsstadt</w:t>
      </w:r>
    </w:p>
    <w:p>
      <w:r>
        <w:t>Telefon: 0345 123456</w:t>
      </w:r>
    </w:p>
    <w:p>
      <w:r>
        <w:t>E-Mail: thomas.mustermann@email.de</w:t>
      </w:r>
    </w:p>
    <w:p>
      <w:r>
        <w:t>Berufserfahrung:</w:t>
      </w:r>
    </w:p>
    <w:p>
      <w:r>
        <w:t>Beamter für Fernmelde- und elektronische Aufklärung bei Bundesbehörde (04/2015 - heute)</w:t>
      </w:r>
    </w:p>
    <w:p>
      <w:r>
        <w:t>Überwachung und Analyse von Kommunikationskanälen und elektronischen Daten</w:t>
      </w:r>
    </w:p>
    <w:p>
      <w:r>
        <w:t>Einsatz von spezialisierten Technologien zur Auswertung von Daten und Nachrichten</w:t>
      </w:r>
    </w:p>
    <w:p>
      <w:r>
        <w:t>Ausbildung:</w:t>
      </w:r>
    </w:p>
    <w:p>
      <w:r>
        <w:t>Studium der Nachrichtentechnik - Technische Hochschule Musterstadt (09/2005 - 08/2010)</w:t>
      </w:r>
    </w:p>
    <w:p>
      <w:r>
        <w:t>Fähigkeiten und Kenntnisse:</w:t>
      </w:r>
    </w:p>
    <w:p>
      <w:r>
        <w:t>Kenntnisse in der elektronischen Aufklärung und Überwachung</w:t>
      </w:r>
    </w:p>
    <w:p>
      <w:r>
        <w:t>Erfahrung im Umgang mit speziellen Überwachungstechnologien</w:t>
      </w:r>
    </w:p>
    <w:p>
      <w:r>
        <w:t>Ausgeprägte analytische Fähigkeiten und Problemlösungskompetenz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