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Beton &amp; Stahlbetonbauerin</w:t>
      </w:r>
    </w:p>
    <w:p>
      <w:r>
        <w:t>Persoenliche Daten:</w:t>
      </w:r>
    </w:p>
    <w:p>
      <w:r>
        <w:t>Name: Julia Mustermann</w:t>
      </w:r>
    </w:p>
    <w:p>
      <w:r>
        <w:t>Geburtsdatum: 22.09.1991</w:t>
      </w:r>
    </w:p>
    <w:p>
      <w:r>
        <w:t>Adresse: Betonstraße 4, 12345 Stahlstadt</w:t>
      </w:r>
    </w:p>
    <w:p>
      <w:r>
        <w:t>Telefon: 0567 890123</w:t>
      </w:r>
    </w:p>
    <w:p>
      <w:r>
        <w:t>E-Mail: julia.mustermann@email.de</w:t>
      </w:r>
    </w:p>
    <w:p>
      <w:r>
        <w:t>Berufserfahrung:</w:t>
      </w:r>
    </w:p>
    <w:p>
      <w:r>
        <w:t>Beton- und Stahlbetonbauerin bei Bauunternehmen Stahl AG (01/2015 - heute)</w:t>
      </w:r>
    </w:p>
    <w:p>
      <w:r>
        <w:t>Herstellung und Bearbeitung von Beton- und Stahlbetonbauteilen</w:t>
      </w:r>
    </w:p>
    <w:p>
      <w:r>
        <w:t>Montage und Pflege von Schalungen für Stahlbetonbauprojekte</w:t>
      </w:r>
    </w:p>
    <w:p>
      <w:r>
        <w:t>Ausbildung:</w:t>
      </w:r>
    </w:p>
    <w:p>
      <w:r>
        <w:t>Ausbildung zur Beton- und Stahlbetonbauerin - Fachschule Bauwesen (09/2011 - 08/2014)</w:t>
      </w:r>
    </w:p>
    <w:p>
      <w:r>
        <w:t>Fähigkeiten und Kenntnisse:</w:t>
      </w:r>
    </w:p>
    <w:p>
      <w:r>
        <w:t>Kenntnisse in der Bearbeitung und Montage von Beton- und Stahlbetonbauteilen</w:t>
      </w:r>
    </w:p>
    <w:p>
      <w:r>
        <w:t>Erfahrung mit Schalungen und Baumaschinen</w:t>
      </w:r>
    </w:p>
    <w:p>
      <w:r>
        <w:t>Präzises Arbeiten und handwerkliches Geschick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