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Design Gruen</w:t>
      </w:r>
    </w:p>
    <w:p>
      <w:pPr>
        <w:jc w:val="left"/>
      </w:pPr>
      <w:r>
        <w:rPr>
          <w:sz w:val="24"/>
        </w:rPr>
        <w:t>Lebenslauf – Max Mustermann</w:t>
        <w:br/>
        <w:br/>
        <w:t>Berufserfahrung:</w:t>
        <w:br/>
        <w:t>- Marketing Manager, Firma Beispiel (2020-2025)</w:t>
        <w:br/>
        <w:t xml:space="preserve">  - Leitung von Kampagnen</w:t>
        <w:br/>
        <w:t xml:space="preserve">  - Werbemaßnahmen erstellen</w:t>
        <w:br/>
        <w:t>- Praktikum, Firma Marketing GmbH (2018-2019)</w:t>
        <w:br/>
        <w:br/>
        <w:t>Ausbildung:</w:t>
        <w:br/>
        <w:t>- Bachelor of Arts in Betriebswirtschaft, Universität Musterstadt (2015-2018)</w:t>
        <w:br/>
        <w:br/>
        <w:t>Fähigkeiten:</w:t>
        <w:br/>
        <w:t>- Adobe Creative Suite</w:t>
        <w:br/>
        <w:t>- Social Media Management</w:t>
        <w:br/>
        <w:t>- Kommunikation und Präsentation</w:t>
        <w:br/>
        <w:br/>
        <w:t>Referenzen auf Anfrage erhältlich.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