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Konditor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Konditor | Bäckerei Musterstadt | 2016 - heute</w:t>
        <w:br/>
        <w:t>- Herstellung von Süßwaren, Torten und Gebäck</w:t>
        <w:br/>
        <w:t>- Kreative Gestaltung von Dekorationen und Kuchen</w:t>
        <w:br/>
        <w:t>- Qualitätssicherung und Lagerverwaltung</w:t>
        <w:br/>
        <w:br/>
        <w:t>Ausbildung:</w:t>
        <w:br/>
        <w:t>Konditorei | Fachschule Musterstadt | 2012 - 2016</w:t>
        <w:br/>
        <w:t>- Abschluss: Konditor</w:t>
        <w:br/>
        <w:br/>
        <w:t>Fähigkeiten:</w:t>
        <w:br/>
        <w:t>- Süßwarenherstellung</w:t>
        <w:br/>
        <w:t>- Dekoration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