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Leihvertrag kostenlose Ausleihe</w:t>
      </w:r>
    </w:p>
    <w:p>
      <w:r>
        <w:t>Leihvertrag - Kostenlose Ausleihe</w:t>
        <w:br/>
        <w:br/>
        <w:t>Zwischen dem Verleiher Max Mustermann und dem Entleiher Anna Beispiel wird folgender Leihvertrag abgeschlossen:</w:t>
        <w:br/>
        <w:br/>
        <w:t>- Leihgegenstand: Bohrmaschine</w:t>
        <w:br/>
        <w:t>- Dauer: 1 Woche, ab dem 01. Februar 2025</w:t>
        <w:br/>
        <w:br/>
        <w:t>Der Entleiher verpflichtet sich, den Leihgegenstand in einwandfreiem Zustand zurückzugeben.</w:t>
        <w:br/>
        <w:br/>
        <w:t>Unterschriften:</w:t>
        <w:br/>
        <w:br/>
        <w:t>_________________________   _________________________</w:t>
        <w:br/>
        <w:t>Max Mustermann              Anna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