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MÄNGELANZEIGE BAU</w:t>
        <w:br/>
        <w:br/>
        <w:t>Bauvorhaben: Neubau Musterstraße 10</w:t>
        <w:br/>
        <w:t>Bauherr: Max Mustermann</w:t>
        <w:br/>
        <w:br/>
        <w:t>Mängelbeschreibung:</w:t>
        <w:br/>
        <w:t>- Feuchtigkeit an der Außenwand</w:t>
        <w:br/>
        <w:t>- Türen schließen nicht korrekt</w:t>
        <w:br/>
        <w:br/>
        <w:t>Bitte um Mängelbeseitigung bis: 01.03.2025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