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Management Summary – Geschäftsbericht 2025</w:t>
      </w:r>
    </w:p>
    <w:p>
      <w:pPr>
        <w:pStyle w:val="Heading2"/>
      </w:pPr>
      <w:r>
        <w:t>Einleitung</w:t>
      </w:r>
    </w:p>
    <w:p>
      <w:pPr>
        <w:pStyle w:val="ListBullet"/>
      </w:pPr>
      <w:r>
        <w:t>Dieser Management Summary gibt eine kurze Übersicht über die wichtigsten Entwicklungen und Ergebnisse des Jahres 2025.</w:t>
      </w:r>
    </w:p>
    <w:p>
      <w:pPr>
        <w:pStyle w:val="Heading2"/>
      </w:pPr>
      <w:r>
        <w:t>Wichtige Kennzahlen</w:t>
      </w:r>
    </w:p>
    <w:p>
      <w:pPr>
        <w:pStyle w:val="ListBullet"/>
      </w:pPr>
      <w:r>
        <w:t>Umsatzsteigerung: +12% im Vergleich zum Vorjahr</w:t>
      </w:r>
    </w:p>
    <w:p>
      <w:pPr>
        <w:pStyle w:val="ListBullet"/>
      </w:pPr>
      <w:r>
        <w:t>Kundenzuwachs: 8.000 neue Kunden</w:t>
      </w:r>
    </w:p>
    <w:p>
      <w:pPr>
        <w:pStyle w:val="ListBullet"/>
      </w:pPr>
      <w:r>
        <w:t>Erfolgreiche Einführung von zwei neuen Produktlinien</w:t>
      </w:r>
    </w:p>
    <w:p>
      <w:pPr>
        <w:pStyle w:val="Heading2"/>
      </w:pPr>
      <w:r>
        <w:t>Herausforderungen</w:t>
      </w:r>
    </w:p>
    <w:p>
      <w:pPr>
        <w:pStyle w:val="ListBullet"/>
      </w:pPr>
      <w:r>
        <w:t>Erhöhte Produktionskosten aufgrund steigender Rohstoffpreise</w:t>
      </w:r>
    </w:p>
    <w:p>
      <w:pPr>
        <w:pStyle w:val="ListBullet"/>
      </w:pPr>
      <w:r>
        <w:t>Digitale Transformation weiter vorantreiben</w:t>
      </w:r>
    </w:p>
    <w:p>
      <w:pPr>
        <w:pStyle w:val="Heading2"/>
      </w:pPr>
      <w:r>
        <w:t>Ausblick</w:t>
      </w:r>
    </w:p>
    <w:p>
      <w:pPr>
        <w:pStyle w:val="ListBullet"/>
      </w:pPr>
      <w:r>
        <w:t>Ziel: Weiteres Wachstum durch Expansion in neue Märkte</w:t>
      </w:r>
    </w:p>
    <w:p>
      <w:pPr>
        <w:pStyle w:val="ListBullet"/>
      </w:pPr>
      <w:r>
        <w:t>Investition in nachhaltige Produktionsprozesse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