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Materialliste – Projekt ABC</w:t>
      </w:r>
    </w:p>
    <w:p>
      <w:pPr>
        <w:pStyle w:val="Heading2"/>
      </w:pPr>
      <w:r>
        <w:t>Projektinformationen</w:t>
      </w:r>
    </w:p>
    <w:p>
      <w:pPr>
        <w:pStyle w:val="ListBullet"/>
      </w:pPr>
      <w:r>
        <w:t>Projekt: Bau einer neuen Produktionslinie</w:t>
      </w:r>
    </w:p>
    <w:p>
      <w:pPr>
        <w:pStyle w:val="ListBullet"/>
      </w:pPr>
      <w:r>
        <w:t>Verantwortlicher: Hans Müller</w:t>
      </w:r>
    </w:p>
    <w:p>
      <w:pPr>
        <w:pStyle w:val="Heading2"/>
      </w:pPr>
      <w:r>
        <w:t>Materialien</w:t>
      </w:r>
    </w:p>
    <w:p>
      <w:pPr>
        <w:pStyle w:val="ListBullet"/>
      </w:pPr>
      <w:r>
        <w:t>1. Stahlträger – 500 kg</w:t>
      </w:r>
    </w:p>
    <w:p>
      <w:pPr>
        <w:pStyle w:val="ListBullet"/>
      </w:pPr>
      <w:r>
        <w:t>2. Holzplatten – 200 Stück</w:t>
      </w:r>
    </w:p>
    <w:p>
      <w:pPr>
        <w:pStyle w:val="ListBullet"/>
      </w:pPr>
      <w:r>
        <w:t>3. Schrauben (M8) – 10.000 Stück</w:t>
      </w:r>
    </w:p>
    <w:p>
      <w:pPr>
        <w:pStyle w:val="ListBullet"/>
      </w:pPr>
      <w:r>
        <w:t>4. Farbe – 50 Liter</w:t>
      </w:r>
    </w:p>
    <w:p>
      <w:pPr>
        <w:pStyle w:val="Heading2"/>
      </w:pPr>
      <w:r>
        <w:t>Lieferanten</w:t>
      </w:r>
    </w:p>
    <w:p>
      <w:pPr>
        <w:pStyle w:val="ListBullet"/>
      </w:pPr>
      <w:r>
        <w:t>Firma X – Lieferung der Stahlträger</w:t>
      </w:r>
    </w:p>
    <w:p>
      <w:pPr>
        <w:pStyle w:val="ListBullet"/>
      </w:pPr>
      <w:r>
        <w:t>Firma Y – Lieferung der Holzplatten</w:t>
      </w:r>
    </w:p>
    <w:p>
      <w:pPr>
        <w:pStyle w:val="ListBullet"/>
      </w:pPr>
      <w:r>
        <w:t>Baumarkt Z – Lieferung von Schrauben und Farbe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