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Mitarbeiter des Monats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Mitarbeiter des Monats</w:t>
      </w:r>
    </w:p>
    <w:p>
      <w:r>
        <w:br/>
      </w:r>
    </w:p>
    <w:p>
      <w:r>
        <w:rPr>
          <w:b/>
          <w:sz w:val="24"/>
        </w:rPr>
        <w:t>Name</w:t>
      </w:r>
    </w:p>
    <w:p>
      <w:r>
        <w:t>Herzlichen Glückwunsch an ______________!</w:t>
      </w:r>
    </w:p>
    <w:p>
      <w:r>
        <w:br/>
      </w:r>
    </w:p>
    <w:p>
      <w:r>
        <w:rPr>
          <w:b/>
          <w:sz w:val="24"/>
        </w:rPr>
        <w:t>Begründung</w:t>
      </w:r>
    </w:p>
    <w:p>
      <w:r>
        <w:t>Für herausragende Leistungen in ______________.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