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Muttizettel</w:t>
      </w:r>
    </w:p>
    <w:p>
      <w:r>
        <w:t>Erlaubnisschein für Max Mustermann, um an einer Feier am 01. Januar 2025 teilzunehmen.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