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Notfallkarte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Notfallkarte</w:t>
      </w:r>
    </w:p>
    <w:p>
      <w:r>
        <w:br/>
      </w:r>
    </w:p>
    <w:p>
      <w:r>
        <w:rPr>
          <w:b/>
          <w:sz w:val="24"/>
        </w:rPr>
        <w:t>Name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Notfallkontakte</w:t>
      </w:r>
    </w:p>
    <w:p>
      <w:r>
        <w:t>1. ______________</w:t>
        <w:br/>
        <w:t>2. ______________</w:t>
      </w:r>
    </w:p>
    <w:p>
      <w:r>
        <w:br/>
      </w:r>
    </w:p>
    <w:p>
      <w:r>
        <w:rPr>
          <w:b/>
          <w:sz w:val="24"/>
        </w:rPr>
        <w:t>Medizinische Infos</w:t>
      </w:r>
    </w:p>
    <w:p>
      <w:r>
        <w:t>Allergien, Vorerkrankungen: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