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Ordner Rückenschilder</w:t>
      </w:r>
    </w:p>
    <w:p>
      <w:pPr>
        <w:pStyle w:val="IntenseQuote"/>
      </w:pPr>
      <w:r>
        <w:t>Vorlage für Ordnerbeschriftungen.</w:t>
      </w:r>
    </w:p>
    <w:p>
      <w:pPr>
        <w:pStyle w:val="Heading2"/>
      </w:pPr>
      <w:r>
        <w:t>Details</w:t>
      </w:r>
    </w:p>
    <w:p>
      <w:r>
        <w:t>Format: 5 cm x 20 cm</w:t>
      </w:r>
    </w:p>
    <w:p>
      <w:r>
        <w:t>Text: 'Jahresabschluss 2024'</w:t>
      </w:r>
    </w:p>
    <w:p>
      <w:pPr>
        <w:pStyle w:val="Heading2"/>
      </w:pPr>
      <w:r>
        <w:t>Design</w:t>
      </w:r>
    </w:p>
    <w:p>
      <w:r>
        <w:t>Fügen Sie ein Logo oder eine Farbkodierung hinzu, um die Ordner zu unterscheiden.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