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Osterei</w:t>
      </w:r>
    </w:p>
    <w:p>
      <w:r>
        <w:t>Hier steht die Beschreibung der traditionellen Osterei-Tradition.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