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8"/>
        </w:rPr>
        <w:t>Patientenverfuegung_2</w:t>
      </w:r>
    </w:p>
    <w:p>
      <w:r>
        <w:br/>
      </w:r>
    </w:p>
    <w:p>
      <w:pPr>
        <w:jc w:val="left"/>
      </w:pPr>
      <w:r>
        <w:rPr>
          <w:rFonts w:ascii="Arial" w:hAnsi="Arial"/>
          <w:sz w:val="24"/>
        </w:rPr>
        <w:t>Patientenverfügung</w:t>
        <w:br/>
      </w:r>
    </w:p>
    <w:p>
      <w:r>
        <w:br/>
      </w:r>
    </w:p>
    <w:p>
      <w:pPr>
        <w:jc w:val="left"/>
      </w:pPr>
      <w:r>
        <w:rPr>
          <w:rFonts w:ascii="Arial" w:hAnsi="Arial"/>
          <w:sz w:val="24"/>
        </w:rPr>
        <w:t>Ich, Max Mustermann, erkläre hiermit, dass ich im Falle einer schweren Erkrankung oder eines Unfalls keine lebenserhaltenden Maßnahmen wünschen werde, sofern ich mich in einem irreversiblen Zustand befinde und keine Aussicht auf Besserung besteht.</w:t>
        <w:br/>
        <w:br/>
        <w:t>Ich ernenne Maria Beispiel zur Person meines Vertrauens.</w:t>
      </w:r>
    </w:p>
    <w:p>
      <w: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