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Rahmen 3</w:t>
      </w:r>
    </w:p>
    <w:p>
      <w:pPr>
        <w:pStyle w:val="Heading1"/>
      </w:pPr>
      <w:r>
        <w:t>Einleitung</w:t>
      </w:r>
    </w:p>
    <w:p>
      <w:r>
        <w:t>Rahmenvereinbarung für [Zweck].</w:t>
      </w:r>
    </w:p>
    <w:p/>
    <w:p>
      <w:pPr>
        <w:pStyle w:val="Heading1"/>
      </w:pPr>
      <w:r>
        <w:t>Details</w:t>
      </w:r>
    </w:p>
    <w:p>
      <w:r>
        <w:t>1. Vereinbarte Leistungen: [Leistung 1], [Leistung 2]</w:t>
        <w:br/>
        <w:t>2. Laufzeit: [Zeitraum]</w:t>
        <w:br/>
        <w:t>3. Konditionen: [Konditionen]</w:t>
      </w:r>
    </w:p>
    <w:p/>
    <w:p>
      <w:pPr>
        <w:pStyle w:val="Heading1"/>
      </w:pPr>
      <w:r>
        <w:t>Schluss</w:t>
      </w:r>
    </w:p>
    <w:p>
      <w:r>
        <w:t>Die Rahmenvereinbarung legt die Bedingungen für die Zusammenarbeit fest.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