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Rechnung</w:t>
        <w:br/>
        <w:t>Rechnungsnummer: 12345</w:t>
        <w:br/>
        <w:t>Datum: 01.01.2025</w:t>
        <w:br/>
        <w:t>Kunde: Max Mustermann</w:t>
        <w:br/>
        <w:t>Leistung: Webdesign</w:t>
        <w:br/>
        <w:t>Gesamtbetrag: 500,00 EUR</w:t>
        <w:br/>
        <w:t>Zahlungsziel: 30 Tage</w:t>
        <w:br/>
        <w:br/>
        <w:t>Mit freundlichen Grüßen,</w:t>
        <w:br/>
        <w:t>Webagentur Muster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