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SELBSTSCHULDNERISCHE BÜRGSCHAFT</w:t>
        <w:br/>
        <w:br/>
        <w:t>Hiermit erkläre ich mich bereit, als Bürge für den Kredit von Max Mustermann bei der Musterbank einzustehen.</w:t>
        <w:br/>
        <w:br/>
        <w:t>Bürge: Erika Beispiel</w:t>
        <w:br/>
        <w:t>Datum: 01.02.2025</w:t>
        <w:br/>
        <w:t>Unterschrift: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