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Beschriftung für Sicherungskasten</w:t>
      </w:r>
    </w:p>
    <w:p>
      <w:pPr>
        <w:pStyle w:val="Heading2"/>
      </w:pPr>
      <w:r>
        <w:t>Sicherungen</w:t>
      </w:r>
    </w:p>
    <w:p>
      <w:pPr>
        <w:pStyle w:val="ListBullet"/>
      </w:pPr>
      <w:r>
        <w:t>1. Wohnzimmer</w:t>
      </w:r>
    </w:p>
    <w:p>
      <w:pPr>
        <w:pStyle w:val="ListBullet"/>
      </w:pPr>
      <w:r>
        <w:t>2. Küche</w:t>
      </w:r>
    </w:p>
    <w:p>
      <w:pPr>
        <w:pStyle w:val="ListBullet"/>
      </w:pPr>
      <w:r>
        <w:t>3. Badezimmer</w:t>
      </w:r>
    </w:p>
    <w:p>
      <w:pPr>
        <w:pStyle w:val="ListBullet"/>
      </w:pPr>
      <w:r>
        <w:t>4. Heizung</w:t>
      </w:r>
    </w:p>
    <w:p>
      <w:pPr>
        <w:pStyle w:val="Heading2"/>
      </w:pPr>
      <w:r>
        <w:t>Sicherheitsmaßnahmen</w:t>
      </w:r>
    </w:p>
    <w:p>
      <w:pPr>
        <w:pStyle w:val="ListBullet"/>
      </w:pPr>
      <w:r>
        <w:t>1. Vor dem Arbeiten Strom abschalten!</w:t>
      </w:r>
    </w:p>
    <w:p>
      <w:pPr>
        <w:pStyle w:val="ListBullet"/>
      </w:pPr>
      <w:r>
        <w:t>2. Nur geschultes Personal zulassen.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