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Stromrechnung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Stromrechnung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Rechnungsnummer: 123456</w:t>
        <w:br/>
        <w:t>Kundenname: Max Mustermann</w:t>
        <w:br/>
        <w:t>Rechnungszeitraum: 01. Januar 2025 - 31. Januar 2025</w:t>
        <w:br/>
        <w:br/>
        <w:t>Stromverbrauch: 350 kWh</w:t>
        <w:br/>
        <w:t>Einzelpreis: 0,30 EUR/kWh</w:t>
        <w:br/>
        <w:br/>
        <w:t>Gesamtbetrag: 105,00 EUR</w:t>
        <w:br/>
        <w:br/>
        <w:t>Zahlbar bis: 15. Februar 2025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