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Stundenzettel</w:t>
      </w:r>
    </w:p>
    <w:p>
      <w:pPr>
        <w:jc w:val="left"/>
      </w:pPr>
      <w:r>
        <w:rPr>
          <w:sz w:val="24"/>
        </w:rPr>
        <w:t>Stundenzettel für Januar 2025</w:t>
        <w:br/>
        <w:br/>
        <w:t>Name: Max Mustermann</w:t>
        <w:br/>
        <w:t>Abteilung: Marketing</w:t>
        <w:br/>
        <w:br/>
        <w:t>Datum       | Arbeitsbeginn | Arbeitsende | Pause | Gesamtstunden</w:t>
        <w:br/>
        <w:t>------------------------------------------------------------</w:t>
        <w:br/>
        <w:t>01.01.2025  | 09:00        | 17:00       | 1h    | 7h</w:t>
        <w:br/>
        <w:t>02.01.2025  | 09:00        | 17:00       | 1h    | 7h</w:t>
        <w:br/>
        <w:t>------------------------------------------------------------</w:t>
        <w:br/>
        <w:t>Gesamtstunden: 14h</w:t>
        <w:br/>
        <w:br/>
        <w:t>Unterschrift des Mitarbeiters: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