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Taeglicher Kursplan</w:t>
      </w:r>
    </w:p>
    <w:p>
      <w:pPr>
        <w:jc w:val="left"/>
      </w:pPr>
      <w:r>
        <w:rPr>
          <w:sz w:val="24"/>
        </w:rPr>
        <w:t>Täglicher Kursplan</w:t>
        <w:br/>
        <w:br/>
        <w:t>Montag:</w:t>
        <w:br/>
        <w:t>- 08:00 - 10:00: Mathematik</w:t>
        <w:br/>
        <w:t>- 10:30 - 12:30: Englisch</w:t>
        <w:br/>
        <w:t>- 13:00 - 15:00: Physik</w:t>
        <w:br/>
        <w:br/>
        <w:t>Dienstag:</w:t>
        <w:br/>
        <w:t>- 08:00 - 10:00: Biologie</w:t>
        <w:br/>
        <w:t>- 10:30 - 12:30: Geschichte</w:t>
        <w:br/>
        <w:t>- 13:00 - 15:00: Kunst</w:t>
        <w:br/>
        <w:br/>
        <w:t>Mittwoch:</w:t>
        <w:br/>
        <w:t>- 08:00 - 10:00: Chemie</w:t>
        <w:br/>
        <w:t>- 10:30 - 12:30: Deutsch</w:t>
        <w:br/>
        <w:t>- 13:00 - 15:00: Sport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