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Tätigkeitsnachweis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Datum</w:t>
            </w:r>
          </w:p>
        </w:tc>
        <w:tc>
          <w:tcPr>
            <w:tcW w:type="dxa" w:w="2160"/>
          </w:tcPr>
          <w:p>
            <w:r>
              <w:t>Leistung</w:t>
            </w:r>
          </w:p>
        </w:tc>
        <w:tc>
          <w:tcPr>
            <w:tcW w:type="dxa" w:w="2160"/>
          </w:tcPr>
          <w:p>
            <w:r>
              <w:t>Stunden</w:t>
            </w:r>
          </w:p>
        </w:tc>
        <w:tc>
          <w:tcPr>
            <w:tcW w:type="dxa" w:w="2160"/>
          </w:tcPr>
          <w:p>
            <w:r>
              <w:t>Beschreibung</w:t>
            </w:r>
          </w:p>
        </w:tc>
      </w:tr>
      <w:tr>
        <w:tc>
          <w:tcPr>
            <w:tcW w:type="dxa" w:w="2160"/>
          </w:tcPr>
          <w:p>
            <w:r>
              <w:t>2025-01-14</w:t>
            </w:r>
          </w:p>
        </w:tc>
        <w:tc>
          <w:tcPr>
            <w:tcW w:type="dxa" w:w="2160"/>
          </w:tcPr>
          <w:p>
            <w:r>
              <w:t>Webentwicklung</w:t>
            </w:r>
          </w:p>
        </w:tc>
        <w:tc>
          <w:tcPr>
            <w:tcW w:type="dxa" w:w="2160"/>
          </w:tcPr>
          <w:p>
            <w:r>
              <w:t>8</w:t>
            </w:r>
          </w:p>
        </w:tc>
        <w:tc>
          <w:tcPr>
            <w:tcW w:type="dxa" w:w="2160"/>
          </w:tcPr>
          <w:p>
            <w:r>
              <w:t>Webseite für den Kunden X erstellt</w:t>
            </w:r>
          </w:p>
        </w:tc>
      </w:tr>
      <w:tr>
        <w:tc>
          <w:tcPr>
            <w:tcW w:type="dxa" w:w="2160"/>
          </w:tcPr>
          <w:p>
            <w:r>
              <w:t>2025-01-15</w:t>
            </w:r>
          </w:p>
        </w:tc>
        <w:tc>
          <w:tcPr>
            <w:tcW w:type="dxa" w:w="2160"/>
          </w:tcPr>
          <w:p>
            <w:r>
              <w:t>Meeting</w:t>
            </w:r>
          </w:p>
        </w:tc>
        <w:tc>
          <w:tcPr>
            <w:tcW w:type="dxa" w:w="2160"/>
          </w:tcPr>
          <w:p>
            <w:r>
              <w:t>2</w:t>
            </w:r>
          </w:p>
        </w:tc>
        <w:tc>
          <w:tcPr>
            <w:tcW w:type="dxa" w:w="2160"/>
          </w:tcPr>
          <w:p>
            <w:r>
              <w:t>Besprechung über neue Kampagnen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