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Tagesablauf Hochzeit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Tagesablauf Hochzeit</w:t>
      </w:r>
    </w:p>
    <w:p>
      <w:r>
        <w:br/>
      </w:r>
    </w:p>
    <w:p>
      <w:r>
        <w:rPr>
          <w:b/>
          <w:sz w:val="24"/>
        </w:rPr>
        <w:t>Ablauf</w:t>
      </w:r>
    </w:p>
    <w:p>
      <w:r>
        <w:t>1. Trauung: ______________</w:t>
        <w:br/>
        <w:t>2. Sektempfang: ______________</w:t>
        <w:br/>
        <w:t>3. Dinner: ______________</w:t>
        <w:br/>
        <w:t>4. Feier: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