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Tankgutschein</w:t>
      </w:r>
    </w:p>
    <w:p>
      <w:r>
        <w:t>TANKGUTSCHEIN</w:t>
        <w:br/>
        <w:br/>
        <w:t xml:space="preserve">🎟 **Wert:** [XX] EUR 🎟  </w:t>
        <w:br/>
        <w:t xml:space="preserve">**Gültig bis:** [XX.XX.XXXX]  </w:t>
        <w:br/>
        <w:t xml:space="preserve">**Einlösbar bei:** [Tankstelle]  </w:t>
        <w:br/>
        <w:br/>
        <w:t xml:space="preserve">Viel Spaß beim Tanken! 🚗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