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Testament 4</w:t>
      </w:r>
    </w:p>
    <w:p>
      <w:pPr>
        <w:pStyle w:val="IntenseQuote"/>
      </w:pPr>
      <w:r>
        <w:t>Ein Muster für ein privates Testament.</w:t>
      </w:r>
    </w:p>
    <w:p>
      <w:pPr>
        <w:pStyle w:val="Heading2"/>
      </w:pPr>
      <w:r>
        <w:t>Details</w:t>
      </w:r>
    </w:p>
    <w:p>
      <w:r>
        <w:t>Name: Max Mustermann</w:t>
      </w:r>
    </w:p>
    <w:p>
      <w:r>
        <w:t>Erben: Lisa und Paul Mustermann</w:t>
      </w:r>
    </w:p>
    <w:p>
      <w:pPr>
        <w:pStyle w:val="Heading2"/>
      </w:pPr>
      <w:r>
        <w:t>Text</w:t>
      </w:r>
    </w:p>
    <w:p>
      <w:r>
        <w:t>Hiermit bestimme ich, dass mein gesamtes Vermögen gleichmäßig auf meine Kinder verteilt wird.</w:t>
      </w:r>
    </w:p>
    <w:p>
      <w:pPr>
        <w:pStyle w:val="IntenseQuote"/>
      </w:pPr>
      <w:r>
        <w:t>Datum: 21.01.2025</w:t>
        <w:br/>
        <w:t>Unterschrift: _____________________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