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Testprotokoll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Testprotokoll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Testname: Funktionalitätstest für Software XYZ</w:t>
        <w:br/>
        <w:br/>
        <w:t>Testdatum: 17. Februar 2025</w:t>
        <w:br/>
        <w:br/>
        <w:t>Ergebnisse:</w:t>
        <w:br/>
        <w:t xml:space="preserve"> - Test 1: Bestanden</w:t>
        <w:br/>
        <w:t xml:space="preserve"> - Test 2: Fehler bei der Anmeldung</w:t>
        <w:br/>
        <w:t xml:space="preserve"> - Test 3: Bestanden</w:t>
        <w:br/>
        <w:br/>
        <w:t>Empfohlene Maßnahmen:</w:t>
        <w:br/>
        <w:t xml:space="preserve"> - Anmeldung Funktion überprüfen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